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0355B" w14:textId="77777777" w:rsidR="006213F8" w:rsidRDefault="006213F8" w:rsidP="006213F8">
      <w:pPr>
        <w:keepNext/>
        <w:widowControl w:val="0"/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b/>
          <w:snapToGrid w:val="0"/>
        </w:rPr>
        <w:t>G  E</w:t>
      </w:r>
      <w:proofErr w:type="gramEnd"/>
      <w:r>
        <w:rPr>
          <w:rFonts w:ascii="Times New Roman" w:eastAsia="Times New Roman" w:hAnsi="Times New Roman" w:cs="Times New Roman"/>
          <w:b/>
          <w:snapToGrid w:val="0"/>
        </w:rPr>
        <w:t xml:space="preserve">  N  D A</w:t>
      </w:r>
    </w:p>
    <w:p w14:paraId="440BB1F2" w14:textId="77777777" w:rsidR="006213F8" w:rsidRDefault="006213F8" w:rsidP="006213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0FB676DB" w14:textId="77777777" w:rsidR="006213F8" w:rsidRDefault="006213F8" w:rsidP="006213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HISTORIC PRESERVATION COMMISSION</w:t>
      </w:r>
    </w:p>
    <w:p w14:paraId="65FA7AEF" w14:textId="77777777" w:rsidR="006213F8" w:rsidRDefault="006213F8" w:rsidP="006213F8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BOROUGH OF HADDONFIELD</w:t>
      </w:r>
    </w:p>
    <w:p w14:paraId="554B18AF" w14:textId="77777777" w:rsidR="006213F8" w:rsidRDefault="006213F8" w:rsidP="006213F8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3CFEE710" w14:textId="77777777" w:rsidR="006213F8" w:rsidRDefault="006213F8" w:rsidP="006213F8">
      <w:pPr>
        <w:widowControl w:val="0"/>
        <w:pBdr>
          <w:top w:val="thinThickSmallGap" w:sz="24" w:space="1" w:color="auto"/>
        </w:pBdr>
        <w:tabs>
          <w:tab w:val="left" w:pos="3960"/>
          <w:tab w:val="left" w:pos="7080"/>
        </w:tabs>
        <w:spacing w:after="0" w:line="240" w:lineRule="auto"/>
        <w:ind w:right="-90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242 Kings Highway East</w:t>
      </w:r>
      <w:r>
        <w:rPr>
          <w:rFonts w:ascii="Times New Roman" w:eastAsia="Times New Roman" w:hAnsi="Times New Roman" w:cs="Times New Roman"/>
          <w:b/>
          <w:snapToGrid w:val="0"/>
        </w:rPr>
        <w:tab/>
        <w:t>Haddonfield, NJ</w:t>
      </w:r>
      <w:r>
        <w:rPr>
          <w:rFonts w:ascii="Times New Roman" w:eastAsia="Times New Roman" w:hAnsi="Times New Roman" w:cs="Times New Roman"/>
          <w:b/>
          <w:snapToGrid w:val="0"/>
        </w:rPr>
        <w:tab/>
      </w:r>
      <w:r>
        <w:rPr>
          <w:rFonts w:ascii="Times New Roman" w:eastAsia="Times New Roman" w:hAnsi="Times New Roman" w:cs="Times New Roman"/>
          <w:b/>
          <w:snapToGrid w:val="0"/>
        </w:rPr>
        <w:tab/>
      </w:r>
      <w:r>
        <w:rPr>
          <w:rFonts w:ascii="Times New Roman" w:eastAsia="Times New Roman" w:hAnsi="Times New Roman" w:cs="Times New Roman"/>
          <w:b/>
          <w:snapToGrid w:val="0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napToGrid w:val="0"/>
        </w:rPr>
        <w:tab/>
        <w:t>Virtual</w:t>
      </w:r>
    </w:p>
    <w:p w14:paraId="19F32376" w14:textId="034345CD" w:rsidR="006213F8" w:rsidRDefault="006213F8" w:rsidP="006213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 xml:space="preserve">Wednesday, </w:t>
      </w:r>
      <w:r>
        <w:rPr>
          <w:rFonts w:ascii="Times New Roman" w:eastAsia="Times New Roman" w:hAnsi="Times New Roman" w:cs="Times New Roman"/>
          <w:b/>
          <w:snapToGrid w:val="0"/>
        </w:rPr>
        <w:t>December 16</w:t>
      </w:r>
      <w:r>
        <w:rPr>
          <w:rFonts w:ascii="Times New Roman" w:eastAsia="Times New Roman" w:hAnsi="Times New Roman" w:cs="Times New Roman"/>
          <w:b/>
          <w:snapToGrid w:val="0"/>
        </w:rPr>
        <w:t xml:space="preserve"> 2020</w:t>
      </w:r>
    </w:p>
    <w:p w14:paraId="1FA426C2" w14:textId="77777777" w:rsidR="006213F8" w:rsidRDefault="006213F8" w:rsidP="006213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7:30 P.M.</w:t>
      </w:r>
    </w:p>
    <w:p w14:paraId="776F9F7D" w14:textId="77777777" w:rsidR="006213F8" w:rsidRDefault="006213F8" w:rsidP="006213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10467566" w14:textId="77777777" w:rsidR="006213F8" w:rsidRDefault="006213F8" w:rsidP="006213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120" w:line="240" w:lineRule="auto"/>
        <w:ind w:right="-270"/>
        <w:jc w:val="both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1</w:t>
      </w:r>
      <w:r>
        <w:rPr>
          <w:rFonts w:ascii="Times New Roman" w:eastAsia="Times New Roman" w:hAnsi="Times New Roman" w:cs="Times New Roman"/>
          <w:b/>
          <w:snapToGrid w:val="0"/>
        </w:rPr>
        <w:t>.</w:t>
      </w:r>
      <w:r>
        <w:rPr>
          <w:rFonts w:ascii="Times New Roman" w:eastAsia="Times New Roman" w:hAnsi="Times New Roman" w:cs="Times New Roman"/>
          <w:b/>
          <w:snapToGrid w:val="0"/>
        </w:rPr>
        <w:tab/>
        <w:t>Call to Order</w:t>
      </w:r>
    </w:p>
    <w:p w14:paraId="7A128E9C" w14:textId="77777777" w:rsidR="006213F8" w:rsidRDefault="006213F8" w:rsidP="006213F8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2.</w:t>
      </w:r>
      <w:r>
        <w:rPr>
          <w:rFonts w:ascii="Times New Roman" w:eastAsia="Times New Roman" w:hAnsi="Times New Roman" w:cs="Times New Roman"/>
          <w:b/>
          <w:smallCaps/>
          <w:snapToGrid w:val="0"/>
        </w:rPr>
        <w:tab/>
        <w:t>R</w:t>
      </w:r>
      <w:r>
        <w:rPr>
          <w:rFonts w:ascii="Times New Roman" w:eastAsia="Times New Roman" w:hAnsi="Times New Roman" w:cs="Times New Roman"/>
          <w:b/>
          <w:snapToGrid w:val="0"/>
        </w:rPr>
        <w:t>eview of Business Sign Applications</w:t>
      </w:r>
      <w:r>
        <w:rPr>
          <w:rFonts w:ascii="Times New Roman" w:eastAsia="Times New Roman" w:hAnsi="Times New Roman" w:cs="Times New Roman"/>
          <w:b/>
          <w:snapToGrid w:val="0"/>
        </w:rPr>
        <w:tab/>
      </w:r>
    </w:p>
    <w:p w14:paraId="34F5FE98" w14:textId="77777777" w:rsidR="006213F8" w:rsidRDefault="006213F8" w:rsidP="006213F8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5C34D3E0" w14:textId="1BC03B8E" w:rsidR="006213F8" w:rsidRDefault="006213F8" w:rsidP="006213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BSA 2020-</w:t>
      </w:r>
      <w:r>
        <w:rPr>
          <w:rFonts w:ascii="Times New Roman" w:eastAsia="Times New Roman" w:hAnsi="Times New Roman" w:cs="Times New Roman"/>
          <w:snapToGrid w:val="0"/>
        </w:rPr>
        <w:t>24</w:t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>Pair of Jacks Collectibles</w:t>
      </w:r>
    </w:p>
    <w:p w14:paraId="71B11D3A" w14:textId="0D7DBC74" w:rsidR="006213F8" w:rsidRDefault="006213F8" w:rsidP="006213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>9 S Haddon Ave</w:t>
      </w:r>
    </w:p>
    <w:p w14:paraId="32BB26A4" w14:textId="61CAC3F8" w:rsidR="006213F8" w:rsidRDefault="006213F8" w:rsidP="006213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BSA 2020-</w:t>
      </w:r>
      <w:r>
        <w:rPr>
          <w:rFonts w:ascii="Times New Roman" w:eastAsia="Times New Roman" w:hAnsi="Times New Roman" w:cs="Times New Roman"/>
          <w:snapToGrid w:val="0"/>
        </w:rPr>
        <w:t>25</w:t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 xml:space="preserve">Groovy </w:t>
      </w:r>
      <w:proofErr w:type="spellStart"/>
      <w:r>
        <w:rPr>
          <w:rFonts w:ascii="Times New Roman" w:eastAsia="Times New Roman" w:hAnsi="Times New Roman" w:cs="Times New Roman"/>
          <w:snapToGrid w:val="0"/>
        </w:rPr>
        <w:t>Smoovies</w:t>
      </w:r>
      <w:proofErr w:type="spellEnd"/>
    </w:p>
    <w:p w14:paraId="50C6430F" w14:textId="0567B26A" w:rsidR="006213F8" w:rsidRDefault="006213F8" w:rsidP="006213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>223</w:t>
      </w:r>
      <w:r>
        <w:rPr>
          <w:rFonts w:ascii="Times New Roman" w:eastAsia="Times New Roman" w:hAnsi="Times New Roman" w:cs="Times New Roman"/>
          <w:snapToGrid w:val="0"/>
        </w:rPr>
        <w:t xml:space="preserve"> Kings Hwy E</w:t>
      </w:r>
    </w:p>
    <w:p w14:paraId="6DE098BE" w14:textId="77777777" w:rsidR="006213F8" w:rsidRDefault="006213F8" w:rsidP="006213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3.</w:t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b/>
          <w:snapToGrid w:val="0"/>
        </w:rPr>
        <w:t>Review of Historic Preservation Commission Applications</w:t>
      </w:r>
      <w:r>
        <w:rPr>
          <w:rFonts w:ascii="Times New Roman" w:eastAsia="Times New Roman" w:hAnsi="Times New Roman" w:cs="Times New Roman"/>
          <w:b/>
          <w:snapToGrid w:val="0"/>
        </w:rPr>
        <w:tab/>
      </w:r>
    </w:p>
    <w:p w14:paraId="5C50A8D5" w14:textId="77777777" w:rsidR="006213F8" w:rsidRDefault="006213F8" w:rsidP="006213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1D69DE4E" w14:textId="77777777" w:rsidR="006213F8" w:rsidRDefault="006213F8" w:rsidP="006213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HPC 2020-23</w:t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ab/>
        <w:t>Dustin Connelly</w:t>
      </w:r>
    </w:p>
    <w:p w14:paraId="01821189" w14:textId="77777777" w:rsidR="006213F8" w:rsidRDefault="006213F8" w:rsidP="006213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ab/>
        <w:t>28 Colonial Ave</w:t>
      </w:r>
    </w:p>
    <w:p w14:paraId="75E754E9" w14:textId="0E8146DE" w:rsidR="006213F8" w:rsidRDefault="006213F8" w:rsidP="006213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HPC 2020-2</w:t>
      </w:r>
      <w:r>
        <w:rPr>
          <w:rFonts w:ascii="Times New Roman" w:eastAsia="Times New Roman" w:hAnsi="Times New Roman" w:cs="Times New Roman"/>
          <w:snapToGrid w:val="0"/>
        </w:rPr>
        <w:t>9</w:t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ab/>
      </w:r>
      <w:r w:rsidR="00037B46">
        <w:rPr>
          <w:rFonts w:ascii="Times New Roman" w:eastAsia="Times New Roman" w:hAnsi="Times New Roman" w:cs="Times New Roman"/>
          <w:snapToGrid w:val="0"/>
        </w:rPr>
        <w:t xml:space="preserve">Ramiro </w:t>
      </w:r>
      <w:proofErr w:type="spellStart"/>
      <w:r w:rsidR="00037B46">
        <w:rPr>
          <w:rFonts w:ascii="Times New Roman" w:eastAsia="Times New Roman" w:hAnsi="Times New Roman" w:cs="Times New Roman"/>
          <w:snapToGrid w:val="0"/>
        </w:rPr>
        <w:t>Rancier</w:t>
      </w:r>
      <w:proofErr w:type="spellEnd"/>
    </w:p>
    <w:p w14:paraId="46B16BED" w14:textId="00435709" w:rsidR="006213F8" w:rsidRDefault="006213F8" w:rsidP="006213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ab/>
      </w:r>
      <w:r w:rsidR="00037B46">
        <w:rPr>
          <w:rFonts w:ascii="Times New Roman" w:eastAsia="Times New Roman" w:hAnsi="Times New Roman" w:cs="Times New Roman"/>
          <w:snapToGrid w:val="0"/>
        </w:rPr>
        <w:t>406 Kings Hwy E</w:t>
      </w:r>
    </w:p>
    <w:p w14:paraId="1F863D17" w14:textId="3152D145" w:rsidR="006213F8" w:rsidRDefault="006213F8" w:rsidP="006213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HPC 2020</w:t>
      </w:r>
      <w:r w:rsidR="00037B46">
        <w:rPr>
          <w:rFonts w:ascii="Times New Roman" w:eastAsia="Times New Roman" w:hAnsi="Times New Roman" w:cs="Times New Roman"/>
          <w:snapToGrid w:val="0"/>
        </w:rPr>
        <w:t>-30</w:t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ab/>
      </w:r>
      <w:r w:rsidR="00037B46">
        <w:rPr>
          <w:rFonts w:ascii="Times New Roman" w:eastAsia="Times New Roman" w:hAnsi="Times New Roman" w:cs="Times New Roman"/>
          <w:snapToGrid w:val="0"/>
        </w:rPr>
        <w:t>Haddonfield Partners LP</w:t>
      </w:r>
    </w:p>
    <w:p w14:paraId="7BE25499" w14:textId="4AE09FDE" w:rsidR="006213F8" w:rsidRDefault="00037B46" w:rsidP="006213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ab/>
      </w:r>
      <w:r w:rsidR="006213F8">
        <w:rPr>
          <w:rFonts w:ascii="Times New Roman" w:eastAsia="Times New Roman" w:hAnsi="Times New Roman" w:cs="Times New Roman"/>
          <w:snapToGrid w:val="0"/>
        </w:rPr>
        <w:tab/>
      </w:r>
      <w:r w:rsidR="006213F8">
        <w:rPr>
          <w:rFonts w:ascii="Times New Roman" w:eastAsia="Times New Roman" w:hAnsi="Times New Roman" w:cs="Times New Roman"/>
          <w:snapToGrid w:val="0"/>
        </w:rPr>
        <w:tab/>
        <w:t>1</w:t>
      </w:r>
      <w:r>
        <w:rPr>
          <w:rFonts w:ascii="Times New Roman" w:eastAsia="Times New Roman" w:hAnsi="Times New Roman" w:cs="Times New Roman"/>
          <w:snapToGrid w:val="0"/>
        </w:rPr>
        <w:t>3-15 Tanner St</w:t>
      </w:r>
    </w:p>
    <w:p w14:paraId="34D46918" w14:textId="06A64A70" w:rsidR="006213F8" w:rsidRDefault="006213F8" w:rsidP="006213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HPC 2020-</w:t>
      </w:r>
      <w:r w:rsidR="00037B46">
        <w:rPr>
          <w:rFonts w:ascii="Times New Roman" w:eastAsia="Times New Roman" w:hAnsi="Times New Roman" w:cs="Times New Roman"/>
          <w:snapToGrid w:val="0"/>
        </w:rPr>
        <w:t>31</w:t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ab/>
      </w:r>
      <w:r w:rsidR="00037B46">
        <w:rPr>
          <w:rFonts w:ascii="Times New Roman" w:eastAsia="Times New Roman" w:hAnsi="Times New Roman" w:cs="Times New Roman"/>
          <w:snapToGrid w:val="0"/>
        </w:rPr>
        <w:t>Bob &amp; Lauren Farrell</w:t>
      </w:r>
    </w:p>
    <w:p w14:paraId="53D08CC4" w14:textId="2191CC82" w:rsidR="006213F8" w:rsidRDefault="006213F8" w:rsidP="006213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ab/>
      </w:r>
      <w:r w:rsidR="00037B46">
        <w:rPr>
          <w:rFonts w:ascii="Times New Roman" w:eastAsia="Times New Roman" w:hAnsi="Times New Roman" w:cs="Times New Roman"/>
          <w:snapToGrid w:val="0"/>
        </w:rPr>
        <w:t>206 Washington Ave</w:t>
      </w:r>
    </w:p>
    <w:p w14:paraId="02B52D40" w14:textId="77777777" w:rsidR="006213F8" w:rsidRDefault="006213F8" w:rsidP="006213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4.</w:t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b/>
          <w:snapToGrid w:val="0"/>
        </w:rPr>
        <w:t>Conceptual Review of Historic Preservation Commission Applications</w:t>
      </w:r>
    </w:p>
    <w:p w14:paraId="7B958EE4" w14:textId="77777777" w:rsidR="006213F8" w:rsidRDefault="006213F8" w:rsidP="006213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ab/>
      </w:r>
    </w:p>
    <w:p w14:paraId="3397CC33" w14:textId="77777777" w:rsidR="006213F8" w:rsidRDefault="006213F8" w:rsidP="006213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5.</w:t>
      </w:r>
      <w:r>
        <w:rPr>
          <w:rFonts w:ascii="Times New Roman" w:eastAsia="Times New Roman" w:hAnsi="Times New Roman" w:cs="Times New Roman"/>
          <w:smallCaps/>
          <w:snapToGrid w:val="0"/>
        </w:rPr>
        <w:tab/>
        <w:t>announcements / new business</w:t>
      </w:r>
      <w:r>
        <w:rPr>
          <w:rFonts w:ascii="Times New Roman" w:eastAsia="Times New Roman" w:hAnsi="Times New Roman" w:cs="Times New Roman"/>
          <w:smallCaps/>
          <w:snapToGrid w:val="0"/>
        </w:rPr>
        <w:tab/>
      </w:r>
      <w:r>
        <w:rPr>
          <w:rFonts w:ascii="Times New Roman" w:eastAsia="Times New Roman" w:hAnsi="Times New Roman" w:cs="Times New Roman"/>
          <w:smallCaps/>
          <w:snapToGrid w:val="0"/>
        </w:rPr>
        <w:tab/>
      </w:r>
    </w:p>
    <w:p w14:paraId="61818562" w14:textId="77777777" w:rsidR="006213F8" w:rsidRDefault="006213F8" w:rsidP="006213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6</w:t>
      </w:r>
      <w:r>
        <w:rPr>
          <w:rFonts w:ascii="Times New Roman" w:eastAsia="Times New Roman" w:hAnsi="Times New Roman" w:cs="Times New Roman"/>
          <w:smallCaps/>
          <w:snapToGrid w:val="0"/>
        </w:rPr>
        <w:t>.</w:t>
      </w:r>
      <w:r>
        <w:rPr>
          <w:rFonts w:ascii="Times New Roman" w:eastAsia="Times New Roman" w:hAnsi="Times New Roman" w:cs="Times New Roman"/>
          <w:smallCaps/>
          <w:snapToGrid w:val="0"/>
        </w:rPr>
        <w:tab/>
        <w:t>public comment</w:t>
      </w:r>
    </w:p>
    <w:p w14:paraId="40E6FE08" w14:textId="77777777" w:rsidR="006213F8" w:rsidRDefault="006213F8" w:rsidP="006213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7.</w:t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mallCaps/>
          <w:snapToGrid w:val="0"/>
        </w:rPr>
        <w:t>adjournment</w:t>
      </w:r>
      <w:r>
        <w:rPr>
          <w:rFonts w:ascii="Times New Roman" w:eastAsia="Times New Roman" w:hAnsi="Times New Roman" w:cs="Times New Roman"/>
          <w:snapToGrid w:val="0"/>
        </w:rPr>
        <w:tab/>
      </w:r>
    </w:p>
    <w:p w14:paraId="78AC554A" w14:textId="77777777" w:rsidR="006213F8" w:rsidRDefault="006213F8" w:rsidP="006213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ab/>
      </w:r>
    </w:p>
    <w:p w14:paraId="0650F6AA" w14:textId="25BB5BFD" w:rsidR="006213F8" w:rsidRDefault="006213F8" w:rsidP="006213F8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napToGrid w:val="0"/>
        </w:rPr>
      </w:pPr>
      <w:r>
        <w:rPr>
          <w:rFonts w:ascii="Times New Roman" w:eastAsia="Times New Roman" w:hAnsi="Times New Roman" w:cs="Times New Roman"/>
          <w:smallCaps/>
          <w:snapToGrid w:val="0"/>
        </w:rPr>
        <w:t xml:space="preserve">the next planning board meeting is on </w:t>
      </w:r>
      <w:proofErr w:type="spellStart"/>
      <w:r>
        <w:rPr>
          <w:rFonts w:ascii="Times New Roman" w:eastAsia="Times New Roman" w:hAnsi="Times New Roman" w:cs="Times New Roman"/>
          <w:smallCaps/>
          <w:snapToGrid w:val="0"/>
        </w:rPr>
        <w:t>tuesday</w:t>
      </w:r>
      <w:proofErr w:type="spellEnd"/>
      <w:r>
        <w:rPr>
          <w:rFonts w:ascii="Times New Roman" w:eastAsia="Times New Roman" w:hAnsi="Times New Roman" w:cs="Times New Roman"/>
          <w:smallCaps/>
          <w:snapToGrid w:val="0"/>
        </w:rPr>
        <w:t xml:space="preserve">, </w:t>
      </w:r>
      <w:r w:rsidR="00037B46">
        <w:rPr>
          <w:rFonts w:ascii="Times New Roman" w:eastAsia="Times New Roman" w:hAnsi="Times New Roman" w:cs="Times New Roman"/>
          <w:smallCaps/>
          <w:snapToGrid w:val="0"/>
        </w:rPr>
        <w:t>JANUARY 5</w:t>
      </w:r>
      <w:r>
        <w:rPr>
          <w:rFonts w:ascii="Times New Roman" w:eastAsia="Times New Roman" w:hAnsi="Times New Roman" w:cs="Times New Roman"/>
          <w:smallCaps/>
          <w:snapToGrid w:val="0"/>
        </w:rPr>
        <w:t>, 202</w:t>
      </w:r>
      <w:r w:rsidR="00037B46">
        <w:rPr>
          <w:rFonts w:ascii="Times New Roman" w:eastAsia="Times New Roman" w:hAnsi="Times New Roman" w:cs="Times New Roman"/>
          <w:smallCaps/>
          <w:snapToGrid w:val="0"/>
        </w:rPr>
        <w:t>1</w:t>
      </w:r>
    </w:p>
    <w:p w14:paraId="6B13981E" w14:textId="5860B4C3" w:rsidR="006213F8" w:rsidRDefault="006213F8" w:rsidP="006213F8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mallCaps/>
          <w:snapToGrid w:val="0"/>
        </w:rPr>
        <w:t xml:space="preserve">the next </w:t>
      </w:r>
      <w:proofErr w:type="spellStart"/>
      <w:r>
        <w:rPr>
          <w:rFonts w:ascii="Times New Roman" w:eastAsia="Times New Roman" w:hAnsi="Times New Roman" w:cs="Times New Roman"/>
          <w:smallCaps/>
          <w:snapToGrid w:val="0"/>
        </w:rPr>
        <w:t>hpc</w:t>
      </w:r>
      <w:proofErr w:type="spellEnd"/>
      <w:r>
        <w:rPr>
          <w:rFonts w:ascii="Times New Roman" w:eastAsia="Times New Roman" w:hAnsi="Times New Roman" w:cs="Times New Roman"/>
          <w:smallCaps/>
          <w:snapToGrid w:val="0"/>
        </w:rPr>
        <w:t xml:space="preserve"> meeting is on </w:t>
      </w:r>
      <w:proofErr w:type="spellStart"/>
      <w:r>
        <w:rPr>
          <w:rFonts w:ascii="Times New Roman" w:eastAsia="Times New Roman" w:hAnsi="Times New Roman" w:cs="Times New Roman"/>
          <w:smallCaps/>
          <w:snapToGrid w:val="0"/>
        </w:rPr>
        <w:t>wednesday</w:t>
      </w:r>
      <w:proofErr w:type="spellEnd"/>
      <w:r>
        <w:rPr>
          <w:rFonts w:ascii="Times New Roman" w:eastAsia="Times New Roman" w:hAnsi="Times New Roman" w:cs="Times New Roman"/>
          <w:smallCaps/>
          <w:snapToGrid w:val="0"/>
        </w:rPr>
        <w:t xml:space="preserve">, </w:t>
      </w:r>
      <w:r w:rsidR="00037B46">
        <w:rPr>
          <w:rFonts w:ascii="Times New Roman" w:eastAsia="Times New Roman" w:hAnsi="Times New Roman" w:cs="Times New Roman"/>
          <w:smallCaps/>
          <w:snapToGrid w:val="0"/>
        </w:rPr>
        <w:t>January 20</w:t>
      </w:r>
      <w:r>
        <w:rPr>
          <w:rFonts w:ascii="Times New Roman" w:eastAsia="Times New Roman" w:hAnsi="Times New Roman" w:cs="Times New Roman"/>
          <w:smallCaps/>
          <w:snapToGrid w:val="0"/>
        </w:rPr>
        <w:t>, 202</w:t>
      </w:r>
      <w:r w:rsidR="00037B46">
        <w:rPr>
          <w:rFonts w:ascii="Times New Roman" w:eastAsia="Times New Roman" w:hAnsi="Times New Roman" w:cs="Times New Roman"/>
          <w:smallCaps/>
          <w:snapToGrid w:val="0"/>
        </w:rPr>
        <w:t>1</w:t>
      </w:r>
    </w:p>
    <w:p w14:paraId="49D68781" w14:textId="77777777" w:rsidR="006213F8" w:rsidRDefault="006213F8"/>
    <w:sectPr w:rsidR="00621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F8"/>
    <w:rsid w:val="00037B46"/>
    <w:rsid w:val="0062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6632"/>
  <w15:chartTrackingRefBased/>
  <w15:docId w15:val="{3EE72E2E-CA32-480C-A1B4-19CBCF0A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3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Brockett</dc:creator>
  <cp:keywords/>
  <dc:description/>
  <cp:lastModifiedBy>Kirsty Brockett</cp:lastModifiedBy>
  <cp:revision>1</cp:revision>
  <dcterms:created xsi:type="dcterms:W3CDTF">2020-12-11T15:44:00Z</dcterms:created>
  <dcterms:modified xsi:type="dcterms:W3CDTF">2020-12-11T16:11:00Z</dcterms:modified>
</cp:coreProperties>
</file>